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EB998" w14:textId="77777777" w:rsidR="0047093B" w:rsidRPr="0047093B" w:rsidRDefault="0047093B" w:rsidP="0047093B">
      <w:pPr>
        <w:spacing w:before="225" w:after="75" w:line="390" w:lineRule="atLeast"/>
        <w:jc w:val="center"/>
        <w:outlineLvl w:val="2"/>
        <w:rPr>
          <w:rFonts w:ascii="微软雅黑" w:eastAsia="微软雅黑" w:hAnsi="微软雅黑" w:cs="宋体"/>
          <w:color w:val="000000"/>
          <w:kern w:val="0"/>
          <w:sz w:val="27"/>
          <w:szCs w:val="27"/>
        </w:rPr>
      </w:pPr>
      <w:r w:rsidRPr="0047093B">
        <w:rPr>
          <w:rFonts w:ascii="微软雅黑" w:eastAsia="微软雅黑" w:hAnsi="微软雅黑" w:cs="宋体" w:hint="eastAsia"/>
          <w:color w:val="000000"/>
          <w:kern w:val="0"/>
          <w:sz w:val="27"/>
          <w:szCs w:val="27"/>
        </w:rPr>
        <w:t>中共中央宣传部发布</w:t>
      </w:r>
    </w:p>
    <w:p w14:paraId="73F2E33E" w14:textId="77777777" w:rsidR="0047093B" w:rsidRPr="0047093B" w:rsidRDefault="0047093B" w:rsidP="0047093B">
      <w:pPr>
        <w:spacing w:before="75" w:after="225" w:line="690" w:lineRule="atLeast"/>
        <w:jc w:val="center"/>
        <w:outlineLvl w:val="0"/>
        <w:rPr>
          <w:rFonts w:ascii="微软雅黑" w:eastAsia="微软雅黑" w:hAnsi="微软雅黑" w:cs="宋体" w:hint="eastAsia"/>
          <w:color w:val="000000"/>
          <w:kern w:val="36"/>
          <w:sz w:val="52"/>
          <w:szCs w:val="52"/>
        </w:rPr>
      </w:pPr>
      <w:r w:rsidRPr="0047093B">
        <w:rPr>
          <w:rFonts w:ascii="微软雅黑" w:eastAsia="微软雅黑" w:hAnsi="微软雅黑" w:cs="宋体" w:hint="eastAsia"/>
          <w:color w:val="000000"/>
          <w:kern w:val="36"/>
          <w:sz w:val="52"/>
          <w:szCs w:val="52"/>
        </w:rPr>
        <w:t>中国共产党成立100周年庆祝活动标识</w:t>
      </w:r>
    </w:p>
    <w:p w14:paraId="4804B86F" w14:textId="77777777" w:rsidR="0047093B" w:rsidRPr="0047093B" w:rsidRDefault="0047093B" w:rsidP="0047093B">
      <w:pPr>
        <w:jc w:val="center"/>
        <w:rPr>
          <w:rFonts w:ascii="微软雅黑" w:eastAsia="微软雅黑" w:hAnsi="微软雅黑" w:cs="宋体" w:hint="eastAsia"/>
          <w:color w:val="666666"/>
          <w:kern w:val="0"/>
          <w:sz w:val="24"/>
          <w:szCs w:val="24"/>
        </w:rPr>
      </w:pPr>
      <w:r w:rsidRPr="0047093B">
        <w:rPr>
          <w:rFonts w:ascii="微软雅黑" w:eastAsia="微软雅黑" w:hAnsi="微软雅黑" w:cs="宋体" w:hint="eastAsia"/>
          <w:color w:val="666666"/>
          <w:kern w:val="0"/>
          <w:sz w:val="24"/>
          <w:szCs w:val="24"/>
        </w:rPr>
        <w:t>2021年03月25日08:08 | 来源：</w:t>
      </w:r>
      <w:hyperlink r:id="rId4" w:tgtFrame="_blank" w:history="1">
        <w:r w:rsidRPr="0047093B">
          <w:rPr>
            <w:rFonts w:ascii="微软雅黑" w:eastAsia="微软雅黑" w:hAnsi="微软雅黑" w:cs="宋体" w:hint="eastAsia"/>
            <w:color w:val="1C1C1C"/>
            <w:kern w:val="0"/>
            <w:sz w:val="24"/>
            <w:szCs w:val="24"/>
            <w:u w:val="single"/>
          </w:rPr>
          <w:t>人民网－人民日报</w:t>
        </w:r>
      </w:hyperlink>
    </w:p>
    <w:p w14:paraId="78245E5A" w14:textId="37910732" w:rsidR="0047093B" w:rsidRPr="0047093B" w:rsidRDefault="0047093B" w:rsidP="0047093B">
      <w:pPr>
        <w:jc w:val="left"/>
        <w:rPr>
          <w:rFonts w:ascii="微软雅黑" w:eastAsia="微软雅黑" w:hAnsi="微软雅黑" w:cs="宋体" w:hint="eastAsia"/>
          <w:color w:val="000000"/>
          <w:kern w:val="0"/>
          <w:sz w:val="24"/>
          <w:szCs w:val="24"/>
        </w:rPr>
      </w:pP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498"/>
      </w:tblGrid>
      <w:tr w:rsidR="0047093B" w:rsidRPr="0047093B" w14:paraId="2F3BE522" w14:textId="77777777" w:rsidTr="0047093B">
        <w:trPr>
          <w:tblCellSpacing w:w="15" w:type="dxa"/>
        </w:trPr>
        <w:tc>
          <w:tcPr>
            <w:tcW w:w="9438" w:type="dxa"/>
            <w:tcMar>
              <w:top w:w="0" w:type="dxa"/>
              <w:left w:w="0" w:type="dxa"/>
              <w:bottom w:w="0" w:type="dxa"/>
              <w:right w:w="0" w:type="dxa"/>
            </w:tcMar>
            <w:vAlign w:val="center"/>
            <w:hideMark/>
          </w:tcPr>
          <w:p w14:paraId="26448F58" w14:textId="639359FD" w:rsidR="0047093B" w:rsidRPr="0047093B" w:rsidRDefault="0047093B" w:rsidP="0047093B">
            <w:pPr>
              <w:jc w:val="center"/>
              <w:rPr>
                <w:rFonts w:ascii="宋体" w:eastAsia="宋体" w:hAnsi="宋体" w:cs="宋体" w:hint="eastAsia"/>
                <w:kern w:val="0"/>
                <w:sz w:val="24"/>
                <w:szCs w:val="24"/>
              </w:rPr>
            </w:pPr>
            <w:r w:rsidRPr="0047093B">
              <w:rPr>
                <w:rFonts w:ascii="宋体" w:eastAsia="宋体" w:hAnsi="宋体" w:cs="宋体"/>
                <w:noProof/>
                <w:kern w:val="0"/>
                <w:sz w:val="24"/>
                <w:szCs w:val="24"/>
              </w:rPr>
              <w:drawing>
                <wp:inline distT="0" distB="0" distL="0" distR="0" wp14:anchorId="2E46FAC2" wp14:editId="7833500F">
                  <wp:extent cx="3810000" cy="2660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660650"/>
                          </a:xfrm>
                          <a:prstGeom prst="rect">
                            <a:avLst/>
                          </a:prstGeom>
                          <a:noFill/>
                          <a:ln>
                            <a:noFill/>
                          </a:ln>
                        </pic:spPr>
                      </pic:pic>
                    </a:graphicData>
                  </a:graphic>
                </wp:inline>
              </w:drawing>
            </w:r>
          </w:p>
        </w:tc>
      </w:tr>
      <w:tr w:rsidR="0047093B" w:rsidRPr="0047093B" w14:paraId="401928F4" w14:textId="77777777" w:rsidTr="0047093B">
        <w:trPr>
          <w:tblCellSpacing w:w="15" w:type="dxa"/>
        </w:trPr>
        <w:tc>
          <w:tcPr>
            <w:tcW w:w="9438" w:type="dxa"/>
            <w:tcMar>
              <w:top w:w="0" w:type="dxa"/>
              <w:left w:w="0" w:type="dxa"/>
              <w:bottom w:w="0" w:type="dxa"/>
              <w:right w:w="0" w:type="dxa"/>
            </w:tcMar>
            <w:vAlign w:val="center"/>
            <w:hideMark/>
          </w:tcPr>
          <w:p w14:paraId="27D20BBD" w14:textId="77777777" w:rsidR="0047093B" w:rsidRPr="0047093B" w:rsidRDefault="0047093B" w:rsidP="0047093B">
            <w:pPr>
              <w:spacing w:before="345" w:line="570" w:lineRule="atLeast"/>
              <w:jc w:val="center"/>
              <w:rPr>
                <w:rFonts w:ascii="宋体" w:eastAsia="宋体" w:hAnsi="宋体" w:cs="宋体"/>
                <w:kern w:val="0"/>
                <w:sz w:val="30"/>
                <w:szCs w:val="30"/>
              </w:rPr>
            </w:pPr>
            <w:r w:rsidRPr="0047093B">
              <w:rPr>
                <w:rFonts w:ascii="宋体" w:eastAsia="宋体" w:hAnsi="宋体" w:cs="宋体"/>
                <w:kern w:val="0"/>
                <w:sz w:val="30"/>
                <w:szCs w:val="30"/>
              </w:rPr>
              <w:t> </w:t>
            </w:r>
          </w:p>
        </w:tc>
      </w:tr>
    </w:tbl>
    <w:p w14:paraId="2044E392" w14:textId="77777777" w:rsidR="0047093B" w:rsidRPr="0047093B" w:rsidRDefault="0047093B" w:rsidP="0047093B">
      <w:pPr>
        <w:spacing w:before="345" w:line="570" w:lineRule="atLeast"/>
        <w:ind w:firstLine="480"/>
        <w:rPr>
          <w:rFonts w:ascii="微软雅黑" w:eastAsia="微软雅黑" w:hAnsi="微软雅黑" w:cs="宋体"/>
          <w:color w:val="000000"/>
          <w:kern w:val="0"/>
          <w:sz w:val="30"/>
          <w:szCs w:val="30"/>
        </w:rPr>
      </w:pPr>
      <w:r w:rsidRPr="0047093B">
        <w:rPr>
          <w:rFonts w:ascii="微软雅黑" w:eastAsia="微软雅黑" w:hAnsi="微软雅黑" w:cs="宋体" w:hint="eastAsia"/>
          <w:color w:val="000000"/>
          <w:kern w:val="0"/>
          <w:sz w:val="30"/>
          <w:szCs w:val="30"/>
        </w:rPr>
        <w:t>新华社北京3月24日电  中共中央宣传部今天公开发布中国共产党成立100周年庆祝活动标识。</w:t>
      </w:r>
    </w:p>
    <w:p w14:paraId="0DDB2418" w14:textId="77777777" w:rsidR="0047093B" w:rsidRPr="0047093B" w:rsidRDefault="0047093B" w:rsidP="0047093B">
      <w:pPr>
        <w:spacing w:before="345" w:line="570" w:lineRule="atLeast"/>
        <w:ind w:firstLine="480"/>
        <w:rPr>
          <w:rFonts w:ascii="微软雅黑" w:eastAsia="微软雅黑" w:hAnsi="微软雅黑" w:cs="宋体" w:hint="eastAsia"/>
          <w:color w:val="000000"/>
          <w:kern w:val="0"/>
          <w:sz w:val="30"/>
          <w:szCs w:val="30"/>
        </w:rPr>
      </w:pPr>
      <w:r w:rsidRPr="0047093B">
        <w:rPr>
          <w:rFonts w:ascii="微软雅黑" w:eastAsia="微软雅黑" w:hAnsi="微软雅黑" w:cs="宋体" w:hint="eastAsia"/>
          <w:color w:val="000000"/>
          <w:kern w:val="0"/>
          <w:sz w:val="30"/>
          <w:szCs w:val="30"/>
        </w:rPr>
        <w:t>活动标识由党徽、数字“100”“1921”“2021”和光芒线组成，生动展现中国共产党团结带领中国人民不忘初心、牢记使命、艰苦奋斗的百年光辉历程。数字“100”构成标识基本造型，“1”以100度仰角呈现，寓意以习近平同志为核心的党中央团结带领全党全军全国各族人民在前进道路上不断从胜利走向新的胜利。党徽位于标识左上方，寓意中国人民在中国共</w:t>
      </w:r>
      <w:r w:rsidRPr="0047093B">
        <w:rPr>
          <w:rFonts w:ascii="微软雅黑" w:eastAsia="微软雅黑" w:hAnsi="微软雅黑" w:cs="宋体" w:hint="eastAsia"/>
          <w:color w:val="000000"/>
          <w:kern w:val="0"/>
          <w:sz w:val="30"/>
          <w:szCs w:val="30"/>
        </w:rPr>
        <w:lastRenderedPageBreak/>
        <w:t>产党的领导下同心同德、砥砺前行，不断创造新的人间奇迹。56根光芒线将数字“100”连接成一个有机整体，展示中国共产党是中国工人阶级的先锋队，同时是中国人民和中华民族的先锋队，寓意奋进之光照耀中华大地、照亮未来之路。嵌入数字“1921”代表100年前中国共产党的创始，“2021”代表中国共产党团结带领中国人民实现第一个百年奋斗目标、开启第二个百年奋斗目标，两个圆形</w:t>
      </w:r>
      <w:proofErr w:type="gramStart"/>
      <w:r w:rsidRPr="0047093B">
        <w:rPr>
          <w:rFonts w:ascii="微软雅黑" w:eastAsia="微软雅黑" w:hAnsi="微软雅黑" w:cs="宋体" w:hint="eastAsia"/>
          <w:color w:val="000000"/>
          <w:kern w:val="0"/>
          <w:sz w:val="30"/>
          <w:szCs w:val="30"/>
        </w:rPr>
        <w:t>寓意党</w:t>
      </w:r>
      <w:proofErr w:type="gramEnd"/>
      <w:r w:rsidRPr="0047093B">
        <w:rPr>
          <w:rFonts w:ascii="微软雅黑" w:eastAsia="微软雅黑" w:hAnsi="微软雅黑" w:cs="宋体" w:hint="eastAsia"/>
          <w:color w:val="000000"/>
          <w:kern w:val="0"/>
          <w:sz w:val="30"/>
          <w:szCs w:val="30"/>
        </w:rPr>
        <w:t>和国家事业犹如滚滚历史车轮，势不可挡，勇往直前。</w:t>
      </w:r>
    </w:p>
    <w:p w14:paraId="2B046E35" w14:textId="77777777" w:rsidR="0047093B" w:rsidRPr="0047093B" w:rsidRDefault="0047093B" w:rsidP="0047093B">
      <w:pPr>
        <w:spacing w:before="345" w:line="570" w:lineRule="atLeast"/>
        <w:ind w:firstLine="480"/>
        <w:rPr>
          <w:rFonts w:ascii="微软雅黑" w:eastAsia="微软雅黑" w:hAnsi="微软雅黑" w:cs="宋体" w:hint="eastAsia"/>
          <w:color w:val="000000"/>
          <w:kern w:val="0"/>
          <w:sz w:val="30"/>
          <w:szCs w:val="30"/>
        </w:rPr>
      </w:pPr>
      <w:r w:rsidRPr="0047093B">
        <w:rPr>
          <w:rFonts w:ascii="微软雅黑" w:eastAsia="微软雅黑" w:hAnsi="微软雅黑" w:cs="宋体" w:hint="eastAsia"/>
          <w:color w:val="000000"/>
          <w:kern w:val="0"/>
          <w:sz w:val="30"/>
          <w:szCs w:val="30"/>
        </w:rPr>
        <w:t>活动标识可广泛用于各地区各部门庆祝中国共产党成立100周年活动环境布置和群众性主题宣传教育活动用品制作。</w:t>
      </w:r>
    </w:p>
    <w:p w14:paraId="6404B7A6" w14:textId="77777777" w:rsidR="0047093B" w:rsidRPr="0047093B" w:rsidRDefault="0047093B" w:rsidP="0047093B">
      <w:pPr>
        <w:spacing w:before="345" w:line="570" w:lineRule="atLeast"/>
        <w:ind w:firstLine="480"/>
        <w:rPr>
          <w:rFonts w:ascii="微软雅黑" w:eastAsia="微软雅黑" w:hAnsi="微软雅黑" w:cs="宋体" w:hint="eastAsia"/>
          <w:color w:val="000000"/>
          <w:kern w:val="0"/>
          <w:sz w:val="30"/>
          <w:szCs w:val="30"/>
        </w:rPr>
      </w:pPr>
      <w:r w:rsidRPr="0047093B">
        <w:rPr>
          <w:rFonts w:ascii="微软雅黑" w:eastAsia="微软雅黑" w:hAnsi="微软雅黑" w:cs="宋体" w:hint="eastAsia"/>
          <w:color w:val="000000"/>
          <w:kern w:val="0"/>
          <w:sz w:val="30"/>
          <w:szCs w:val="30"/>
        </w:rPr>
        <w:t>《 人民日报 》（ 2021年03月25日 01 版）</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1"/>
      </w:tblGrid>
      <w:tr w:rsidR="0047093B" w:rsidRPr="0047093B" w14:paraId="225EC27F" w14:textId="77777777" w:rsidTr="0047093B">
        <w:trPr>
          <w:tblCellSpacing w:w="15" w:type="dxa"/>
          <w:jc w:val="center"/>
        </w:trPr>
        <w:tc>
          <w:tcPr>
            <w:tcW w:w="0" w:type="auto"/>
            <w:vAlign w:val="center"/>
            <w:hideMark/>
          </w:tcPr>
          <w:p w14:paraId="240657B0" w14:textId="77777777" w:rsidR="0047093B" w:rsidRPr="0047093B" w:rsidRDefault="0047093B" w:rsidP="0047093B">
            <w:pPr>
              <w:jc w:val="left"/>
              <w:rPr>
                <w:rFonts w:ascii="微软雅黑" w:eastAsia="微软雅黑" w:hAnsi="微软雅黑" w:cs="宋体" w:hint="eastAsia"/>
                <w:color w:val="000000"/>
                <w:kern w:val="0"/>
                <w:sz w:val="30"/>
                <w:szCs w:val="30"/>
              </w:rPr>
            </w:pPr>
          </w:p>
        </w:tc>
      </w:tr>
    </w:tbl>
    <w:p w14:paraId="28584786" w14:textId="77777777" w:rsidR="0047093B" w:rsidRPr="0047093B" w:rsidRDefault="0047093B" w:rsidP="0047093B">
      <w:pPr>
        <w:jc w:val="right"/>
        <w:rPr>
          <w:rFonts w:ascii="微软雅黑" w:eastAsia="微软雅黑" w:hAnsi="微软雅黑" w:cs="宋体"/>
          <w:color w:val="000000"/>
          <w:kern w:val="0"/>
          <w:sz w:val="24"/>
          <w:szCs w:val="24"/>
        </w:rPr>
      </w:pPr>
      <w:r w:rsidRPr="0047093B">
        <w:rPr>
          <w:rFonts w:ascii="微软雅黑" w:eastAsia="微软雅黑" w:hAnsi="微软雅黑" w:cs="宋体" w:hint="eastAsia"/>
          <w:color w:val="000000"/>
          <w:kern w:val="0"/>
          <w:sz w:val="24"/>
          <w:szCs w:val="24"/>
        </w:rPr>
        <w:t>(责编：吴兆飞、闫妍)</w:t>
      </w:r>
    </w:p>
    <w:p w14:paraId="0618E4DD" w14:textId="77777777" w:rsidR="0033573D" w:rsidRDefault="0033573D"/>
    <w:sectPr w:rsidR="0033573D" w:rsidSect="00C00F72">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9F"/>
    <w:rsid w:val="0010109F"/>
    <w:rsid w:val="00163BB9"/>
    <w:rsid w:val="0033573D"/>
    <w:rsid w:val="0047093B"/>
    <w:rsid w:val="00C00F72"/>
    <w:rsid w:val="00F079B3"/>
    <w:rsid w:val="00F6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E88C"/>
  <w15:chartTrackingRefBased/>
  <w15:docId w15:val="{735D6849-40DD-4AB9-8EC2-04C5ED2F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9B3"/>
  </w:style>
  <w:style w:type="paragraph" w:styleId="1">
    <w:name w:val="heading 1"/>
    <w:basedOn w:val="a"/>
    <w:link w:val="10"/>
    <w:uiPriority w:val="9"/>
    <w:qFormat/>
    <w:rsid w:val="0047093B"/>
    <w:pPr>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47093B"/>
    <w:pPr>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9B3"/>
    <w:pPr>
      <w:widowControl w:val="0"/>
    </w:pPr>
  </w:style>
  <w:style w:type="character" w:customStyle="1" w:styleId="10">
    <w:name w:val="标题 1 字符"/>
    <w:basedOn w:val="a0"/>
    <w:link w:val="1"/>
    <w:uiPriority w:val="9"/>
    <w:rsid w:val="0047093B"/>
    <w:rPr>
      <w:rFonts w:ascii="宋体" w:eastAsia="宋体" w:hAnsi="宋体" w:cs="宋体"/>
      <w:b/>
      <w:bCs/>
      <w:kern w:val="36"/>
      <w:sz w:val="48"/>
      <w:szCs w:val="48"/>
    </w:rPr>
  </w:style>
  <w:style w:type="character" w:customStyle="1" w:styleId="30">
    <w:name w:val="标题 3 字符"/>
    <w:basedOn w:val="a0"/>
    <w:link w:val="3"/>
    <w:uiPriority w:val="9"/>
    <w:rsid w:val="0047093B"/>
    <w:rPr>
      <w:rFonts w:ascii="宋体" w:eastAsia="宋体" w:hAnsi="宋体" w:cs="宋体"/>
      <w:b/>
      <w:bCs/>
      <w:kern w:val="0"/>
      <w:sz w:val="27"/>
      <w:szCs w:val="27"/>
    </w:rPr>
  </w:style>
  <w:style w:type="character" w:styleId="a4">
    <w:name w:val="Hyperlink"/>
    <w:basedOn w:val="a0"/>
    <w:uiPriority w:val="99"/>
    <w:semiHidden/>
    <w:unhideWhenUsed/>
    <w:rsid w:val="0047093B"/>
    <w:rPr>
      <w:color w:val="0000FF"/>
      <w:u w:val="single"/>
    </w:rPr>
  </w:style>
  <w:style w:type="character" w:customStyle="1" w:styleId="rmtype">
    <w:name w:val="rm_type"/>
    <w:basedOn w:val="a0"/>
    <w:rsid w:val="0047093B"/>
  </w:style>
  <w:style w:type="paragraph" w:styleId="a5">
    <w:name w:val="Normal (Web)"/>
    <w:basedOn w:val="a"/>
    <w:uiPriority w:val="99"/>
    <w:semiHidden/>
    <w:unhideWhenUsed/>
    <w:rsid w:val="0047093B"/>
    <w:pP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18562">
      <w:bodyDiv w:val="1"/>
      <w:marLeft w:val="0"/>
      <w:marRight w:val="0"/>
      <w:marTop w:val="0"/>
      <w:marBottom w:val="0"/>
      <w:divBdr>
        <w:top w:val="none" w:sz="0" w:space="0" w:color="auto"/>
        <w:left w:val="none" w:sz="0" w:space="0" w:color="auto"/>
        <w:bottom w:val="none" w:sz="0" w:space="0" w:color="auto"/>
        <w:right w:val="none" w:sz="0" w:space="0" w:color="auto"/>
      </w:divBdr>
      <w:divsChild>
        <w:div w:id="848641370">
          <w:marLeft w:val="0"/>
          <w:marRight w:val="0"/>
          <w:marTop w:val="465"/>
          <w:marBottom w:val="0"/>
          <w:divBdr>
            <w:top w:val="none" w:sz="0" w:space="0" w:color="auto"/>
            <w:left w:val="none" w:sz="0" w:space="0" w:color="auto"/>
            <w:bottom w:val="none" w:sz="0" w:space="0" w:color="auto"/>
            <w:right w:val="none" w:sz="0" w:space="0" w:color="auto"/>
          </w:divBdr>
          <w:divsChild>
            <w:div w:id="86974050">
              <w:marLeft w:val="0"/>
              <w:marRight w:val="0"/>
              <w:marTop w:val="0"/>
              <w:marBottom w:val="0"/>
              <w:divBdr>
                <w:top w:val="none" w:sz="0" w:space="0" w:color="auto"/>
                <w:left w:val="none" w:sz="0" w:space="0" w:color="auto"/>
                <w:bottom w:val="none" w:sz="0" w:space="0" w:color="auto"/>
                <w:right w:val="none" w:sz="0" w:space="0" w:color="auto"/>
              </w:divBdr>
            </w:div>
          </w:divsChild>
        </w:div>
        <w:div w:id="34879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aper.people.com.cn/rmrb/html/2021-03/25/nw.D110000renmrb_20210325_2-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Lu</dc:creator>
  <cp:keywords/>
  <dc:description/>
  <cp:lastModifiedBy>Mr Lu</cp:lastModifiedBy>
  <cp:revision>3</cp:revision>
  <dcterms:created xsi:type="dcterms:W3CDTF">2021-03-27T14:48:00Z</dcterms:created>
  <dcterms:modified xsi:type="dcterms:W3CDTF">2021-03-27T14:49:00Z</dcterms:modified>
</cp:coreProperties>
</file>